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D4" w:rsidRPr="00B86724" w:rsidRDefault="00D226D4" w:rsidP="00D226D4">
      <w:pPr>
        <w:jc w:val="center"/>
        <w:rPr>
          <w:b/>
          <w:bCs/>
          <w:sz w:val="28"/>
          <w:szCs w:val="28"/>
        </w:rPr>
      </w:pPr>
      <w:r w:rsidRPr="00B86724">
        <w:rPr>
          <w:b/>
          <w:bCs/>
          <w:sz w:val="28"/>
          <w:szCs w:val="28"/>
        </w:rPr>
        <w:t xml:space="preserve">Powiadomienie o transakcji/transakcjach*, o którym mowa </w:t>
      </w:r>
      <w:r w:rsidRPr="00B86724">
        <w:rPr>
          <w:b/>
          <w:bCs/>
          <w:sz w:val="28"/>
          <w:szCs w:val="28"/>
        </w:rPr>
        <w:br/>
        <w:t>w art. 19 ust. 1 rozporządzenia MAR</w:t>
      </w:r>
    </w:p>
    <w:p w:rsidR="00D226D4" w:rsidRPr="00B86724" w:rsidRDefault="00D226D4" w:rsidP="00D226D4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5"/>
        <w:gridCol w:w="3803"/>
        <w:gridCol w:w="3047"/>
        <w:gridCol w:w="3048"/>
      </w:tblGrid>
      <w:tr w:rsidR="00D226D4" w:rsidRPr="00B86724" w:rsidTr="00D5299B">
        <w:trPr>
          <w:cantSplit/>
          <w:trHeight w:val="567"/>
        </w:trPr>
        <w:tc>
          <w:tcPr>
            <w:tcW w:w="415" w:type="dxa"/>
            <w:shd w:val="clear" w:color="auto" w:fill="F2F2F2" w:themeFill="background1" w:themeFillShade="F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Dane osoby pełniącej obowiązki zarządcze/osoby blisko z nią związanej</w:t>
            </w:r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bCs/>
                <w:sz w:val="24"/>
                <w:szCs w:val="24"/>
              </w:rPr>
            </w:pPr>
            <w:r w:rsidRPr="00B86724">
              <w:rPr>
                <w:bCs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bCs/>
                <w:sz w:val="24"/>
                <w:szCs w:val="24"/>
              </w:rPr>
            </w:pPr>
            <w:r w:rsidRPr="00B86724">
              <w:rPr>
                <w:bCs/>
                <w:sz w:val="24"/>
                <w:szCs w:val="24"/>
              </w:rPr>
              <w:t>Nazwa/Nazwisko</w:t>
            </w:r>
          </w:p>
        </w:tc>
        <w:tc>
          <w:tcPr>
            <w:tcW w:w="6095" w:type="dxa"/>
            <w:gridSpan w:val="2"/>
          </w:tcPr>
          <w:p w:rsidR="00D226D4" w:rsidRPr="00B86724" w:rsidRDefault="00D226D4" w:rsidP="00C8555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  <w:shd w:val="clear" w:color="auto" w:fill="F2F2F2" w:themeFill="background1" w:themeFillShade="F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Powód powiadomienia</w:t>
            </w:r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Stanowisko/status</w:t>
            </w:r>
          </w:p>
        </w:tc>
        <w:tc>
          <w:tcPr>
            <w:tcW w:w="6095" w:type="dxa"/>
            <w:gridSpan w:val="2"/>
          </w:tcPr>
          <w:p w:rsidR="00D226D4" w:rsidRPr="00D5299B" w:rsidRDefault="00D226D4" w:rsidP="00FA25F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b)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 xml:space="preserve">Pierwotne powiadomienie/zmiana </w:t>
            </w:r>
          </w:p>
        </w:tc>
        <w:tc>
          <w:tcPr>
            <w:tcW w:w="6095" w:type="dxa"/>
            <w:gridSpan w:val="2"/>
          </w:tcPr>
          <w:p w:rsidR="00D226D4" w:rsidRPr="00D5299B" w:rsidRDefault="00D226D4" w:rsidP="00C8555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226D4" w:rsidRPr="00B86724" w:rsidTr="00D5299B">
        <w:tc>
          <w:tcPr>
            <w:tcW w:w="415" w:type="dxa"/>
            <w:shd w:val="clear" w:color="auto" w:fill="F2F2F2" w:themeFill="background1" w:themeFillShade="F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3</w:t>
            </w:r>
          </w:p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Dane emitenta, uczestnika rynku uprawnień do emisji, platformy aukcyjnej, prowadzącego aukcje lub monitorującego aukcje</w:t>
            </w:r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Nazwa</w:t>
            </w:r>
          </w:p>
        </w:tc>
        <w:tc>
          <w:tcPr>
            <w:tcW w:w="6095" w:type="dxa"/>
            <w:gridSpan w:val="2"/>
          </w:tcPr>
          <w:p w:rsidR="00D226D4" w:rsidRPr="00D5299B" w:rsidRDefault="00D226D4" w:rsidP="00C85551">
            <w:pPr>
              <w:rPr>
                <w:bCs/>
                <w:sz w:val="24"/>
                <w:szCs w:val="24"/>
              </w:rPr>
            </w:pPr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 xml:space="preserve">b) 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LEI</w:t>
            </w:r>
          </w:p>
        </w:tc>
        <w:tc>
          <w:tcPr>
            <w:tcW w:w="6095" w:type="dxa"/>
            <w:gridSpan w:val="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226D4" w:rsidRPr="00B86724" w:rsidTr="00D5299B">
        <w:tc>
          <w:tcPr>
            <w:tcW w:w="415" w:type="dxa"/>
            <w:shd w:val="clear" w:color="auto" w:fill="F2F2F2" w:themeFill="background1" w:themeFillShade="F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D226D4" w:rsidRPr="00B86724" w:rsidTr="00D5299B">
        <w:trPr>
          <w:trHeight w:val="510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 xml:space="preserve">Opis instrumentu finansowego, rodzaj instrumentu </w:t>
            </w:r>
          </w:p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Kod identyfikacyjny</w:t>
            </w:r>
          </w:p>
        </w:tc>
        <w:tc>
          <w:tcPr>
            <w:tcW w:w="6095" w:type="dxa"/>
            <w:gridSpan w:val="2"/>
          </w:tcPr>
          <w:p w:rsidR="00D226D4" w:rsidRPr="009E4175" w:rsidRDefault="00D226D4" w:rsidP="00C8555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b)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Rodzaj transakcji</w:t>
            </w:r>
          </w:p>
        </w:tc>
        <w:tc>
          <w:tcPr>
            <w:tcW w:w="6095" w:type="dxa"/>
            <w:gridSpan w:val="2"/>
          </w:tcPr>
          <w:p w:rsidR="00D226D4" w:rsidRPr="00D5299B" w:rsidRDefault="00D226D4" w:rsidP="00C8555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5299B" w:rsidRPr="00B86724" w:rsidTr="00D5299B">
        <w:trPr>
          <w:trHeight w:val="185"/>
        </w:trPr>
        <w:tc>
          <w:tcPr>
            <w:tcW w:w="415" w:type="dxa"/>
            <w:vMerge w:val="restart"/>
          </w:tcPr>
          <w:p w:rsidR="00D5299B" w:rsidRPr="00B86724" w:rsidRDefault="00D5299B" w:rsidP="00C85551">
            <w:pPr>
              <w:rPr>
                <w:sz w:val="24"/>
                <w:szCs w:val="24"/>
              </w:rPr>
            </w:pPr>
            <w:r w:rsidRPr="00B86724">
              <w:rPr>
                <w:iCs/>
                <w:sz w:val="24"/>
                <w:szCs w:val="24"/>
              </w:rPr>
              <w:t>c</w:t>
            </w:r>
            <w:r w:rsidRPr="00B86724">
              <w:rPr>
                <w:sz w:val="24"/>
                <w:szCs w:val="24"/>
              </w:rPr>
              <w:t>)</w:t>
            </w:r>
          </w:p>
          <w:p w:rsidR="00D5299B" w:rsidRPr="00B86724" w:rsidRDefault="00D5299B" w:rsidP="00C855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D5299B" w:rsidRPr="00B86724" w:rsidRDefault="00D5299B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 xml:space="preserve">Cena i wolumen </w:t>
            </w:r>
          </w:p>
        </w:tc>
        <w:tc>
          <w:tcPr>
            <w:tcW w:w="3047" w:type="dxa"/>
          </w:tcPr>
          <w:p w:rsidR="00D5299B" w:rsidRPr="00B86724" w:rsidRDefault="00D5299B" w:rsidP="00C85551">
            <w:pPr>
              <w:jc w:val="center"/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048" w:type="dxa"/>
          </w:tcPr>
          <w:p w:rsidR="00D5299B" w:rsidRPr="00B86724" w:rsidRDefault="00D5299B" w:rsidP="00C85551">
            <w:pPr>
              <w:jc w:val="center"/>
              <w:rPr>
                <w:b/>
                <w:bCs/>
                <w:sz w:val="24"/>
                <w:szCs w:val="24"/>
              </w:rPr>
            </w:pPr>
            <w:r w:rsidRPr="00B86724">
              <w:rPr>
                <w:b/>
                <w:bCs/>
                <w:sz w:val="24"/>
                <w:szCs w:val="24"/>
              </w:rPr>
              <w:t>Wolumen</w:t>
            </w:r>
          </w:p>
        </w:tc>
      </w:tr>
      <w:tr w:rsidR="00D5299B" w:rsidRPr="00B86724" w:rsidTr="00D5299B">
        <w:trPr>
          <w:trHeight w:val="185"/>
        </w:trPr>
        <w:tc>
          <w:tcPr>
            <w:tcW w:w="415" w:type="dxa"/>
            <w:vMerge/>
          </w:tcPr>
          <w:p w:rsidR="00D5299B" w:rsidRPr="00B86724" w:rsidRDefault="00D5299B" w:rsidP="00C85551">
            <w:pPr>
              <w:rPr>
                <w:iCs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D5299B" w:rsidRPr="00B86724" w:rsidRDefault="00D5299B" w:rsidP="00C8555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</w:tcPr>
          <w:p w:rsidR="00D5299B" w:rsidRPr="00D5299B" w:rsidRDefault="00D5299B" w:rsidP="00C8555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D5299B" w:rsidRPr="00D5299B" w:rsidRDefault="00D5299B" w:rsidP="00C8555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226D4" w:rsidRPr="00B86724" w:rsidTr="00D5299B">
        <w:trPr>
          <w:trHeight w:val="510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d)</w:t>
            </w:r>
          </w:p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Informacje zbiorcze</w:t>
            </w:r>
          </w:p>
          <w:p w:rsidR="00D226D4" w:rsidRPr="00B86724" w:rsidRDefault="00D226D4" w:rsidP="00D226D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Łączny wolumen</w:t>
            </w:r>
          </w:p>
          <w:p w:rsidR="00D226D4" w:rsidRPr="00B86724" w:rsidRDefault="00D226D4" w:rsidP="00D226D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Cena</w:t>
            </w:r>
          </w:p>
        </w:tc>
        <w:tc>
          <w:tcPr>
            <w:tcW w:w="6095" w:type="dxa"/>
            <w:gridSpan w:val="2"/>
          </w:tcPr>
          <w:p w:rsidR="00D226D4" w:rsidRPr="00D5299B" w:rsidRDefault="00D226D4" w:rsidP="00D5299B">
            <w:pPr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e)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tabs>
                <w:tab w:val="right" w:pos="2240"/>
              </w:tabs>
              <w:rPr>
                <w:b/>
                <w:bCs/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Data transakcji</w:t>
            </w:r>
            <w:r w:rsidRPr="00B86724">
              <w:rPr>
                <w:sz w:val="24"/>
                <w:szCs w:val="24"/>
              </w:rPr>
              <w:tab/>
            </w:r>
          </w:p>
        </w:tc>
        <w:tc>
          <w:tcPr>
            <w:tcW w:w="6095" w:type="dxa"/>
            <w:gridSpan w:val="2"/>
          </w:tcPr>
          <w:p w:rsidR="00D226D4" w:rsidRPr="00D5299B" w:rsidRDefault="00D226D4" w:rsidP="00C85551">
            <w:pPr>
              <w:rPr>
                <w:bCs/>
                <w:sz w:val="24"/>
                <w:szCs w:val="24"/>
              </w:rPr>
            </w:pPr>
          </w:p>
        </w:tc>
      </w:tr>
      <w:tr w:rsidR="00D226D4" w:rsidRPr="00B86724" w:rsidTr="00D5299B">
        <w:trPr>
          <w:trHeight w:val="567"/>
        </w:trPr>
        <w:tc>
          <w:tcPr>
            <w:tcW w:w="415" w:type="dxa"/>
          </w:tcPr>
          <w:p w:rsidR="00D226D4" w:rsidRPr="00B86724" w:rsidRDefault="00D226D4" w:rsidP="00C85551">
            <w:pPr>
              <w:rPr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f)</w:t>
            </w:r>
          </w:p>
        </w:tc>
        <w:tc>
          <w:tcPr>
            <w:tcW w:w="3803" w:type="dxa"/>
          </w:tcPr>
          <w:p w:rsidR="00D226D4" w:rsidRPr="00B86724" w:rsidRDefault="00D226D4" w:rsidP="00C85551">
            <w:pPr>
              <w:rPr>
                <w:b/>
                <w:bCs/>
                <w:sz w:val="24"/>
                <w:szCs w:val="24"/>
              </w:rPr>
            </w:pPr>
            <w:r w:rsidRPr="00B86724">
              <w:rPr>
                <w:sz w:val="24"/>
                <w:szCs w:val="24"/>
              </w:rPr>
              <w:t>Miejsce transakcji</w:t>
            </w:r>
          </w:p>
        </w:tc>
        <w:tc>
          <w:tcPr>
            <w:tcW w:w="6095" w:type="dxa"/>
            <w:gridSpan w:val="2"/>
          </w:tcPr>
          <w:p w:rsidR="00D5299B" w:rsidRPr="00D5299B" w:rsidRDefault="00D5299B" w:rsidP="00C85551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D226D4" w:rsidRPr="00D5299B" w:rsidRDefault="00D226D4" w:rsidP="00D226D4">
      <w:pPr>
        <w:jc w:val="both"/>
        <w:rPr>
          <w:sz w:val="24"/>
          <w:szCs w:val="24"/>
        </w:rPr>
      </w:pPr>
      <w:r w:rsidRPr="00D5299B">
        <w:rPr>
          <w:sz w:val="24"/>
          <w:szCs w:val="24"/>
        </w:rPr>
        <w:t xml:space="preserve"> </w:t>
      </w:r>
    </w:p>
    <w:p w:rsidR="00D226D4" w:rsidRPr="00B86724" w:rsidRDefault="00D226D4" w:rsidP="00D226D4">
      <w:pPr>
        <w:ind w:left="360"/>
        <w:jc w:val="both"/>
        <w:rPr>
          <w:lang w:val="en-US"/>
        </w:rPr>
      </w:pPr>
      <w:r w:rsidRPr="00B86724">
        <w:rPr>
          <w:lang w:val="en-US"/>
        </w:rPr>
        <w:t xml:space="preserve">* </w:t>
      </w:r>
      <w:proofErr w:type="spellStart"/>
      <w:r w:rsidRPr="00B86724">
        <w:rPr>
          <w:lang w:val="en-US"/>
        </w:rPr>
        <w:t>Niepotrzebne</w:t>
      </w:r>
      <w:proofErr w:type="spellEnd"/>
      <w:r w:rsidRPr="00B86724">
        <w:rPr>
          <w:lang w:val="en-US"/>
        </w:rPr>
        <w:t xml:space="preserve"> </w:t>
      </w:r>
      <w:proofErr w:type="spellStart"/>
      <w:r w:rsidRPr="00B86724">
        <w:rPr>
          <w:lang w:val="en-US"/>
        </w:rPr>
        <w:t>skreślić</w:t>
      </w:r>
      <w:proofErr w:type="spellEnd"/>
    </w:p>
    <w:p w:rsidR="00D226D4" w:rsidRPr="00B86724" w:rsidRDefault="00D226D4" w:rsidP="00D226D4">
      <w:pPr>
        <w:rPr>
          <w:b/>
        </w:rPr>
      </w:pPr>
    </w:p>
    <w:p w:rsidR="005A36E7" w:rsidRDefault="005A36E7"/>
    <w:sectPr w:rsidR="005A36E7" w:rsidSect="0004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547"/>
    <w:multiLevelType w:val="hybridMultilevel"/>
    <w:tmpl w:val="890C1BB4"/>
    <w:lvl w:ilvl="0" w:tplc="C92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4"/>
    <w:rsid w:val="002712CB"/>
    <w:rsid w:val="004A3494"/>
    <w:rsid w:val="005A36E7"/>
    <w:rsid w:val="00816036"/>
    <w:rsid w:val="009E4175"/>
    <w:rsid w:val="00BF5F48"/>
    <w:rsid w:val="00D226D4"/>
    <w:rsid w:val="00D5299B"/>
    <w:rsid w:val="00EA6112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6D4"/>
    <w:pPr>
      <w:ind w:left="720"/>
      <w:contextualSpacing/>
    </w:pPr>
  </w:style>
  <w:style w:type="table" w:styleId="Tabela-Siatka">
    <w:name w:val="Table Grid"/>
    <w:basedOn w:val="Standardowy"/>
    <w:uiPriority w:val="59"/>
    <w:rsid w:val="00D2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6D4"/>
    <w:pPr>
      <w:ind w:left="720"/>
      <w:contextualSpacing/>
    </w:pPr>
  </w:style>
  <w:style w:type="table" w:styleId="Tabela-Siatka">
    <w:name w:val="Table Grid"/>
    <w:basedOn w:val="Standardowy"/>
    <w:uiPriority w:val="59"/>
    <w:rsid w:val="00D2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mir_user_183</dc:creator>
  <cp:lastModifiedBy>mir_user_183</cp:lastModifiedBy>
  <cp:revision>2</cp:revision>
  <cp:lastPrinted>2016-09-20T14:45:00Z</cp:lastPrinted>
  <dcterms:created xsi:type="dcterms:W3CDTF">2017-02-08T09:57:00Z</dcterms:created>
  <dcterms:modified xsi:type="dcterms:W3CDTF">2017-02-08T09:57:00Z</dcterms:modified>
</cp:coreProperties>
</file>