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FC04C" w14:textId="32F5267A" w:rsidR="00890003" w:rsidRPr="00CE7204" w:rsidRDefault="00890003" w:rsidP="00D656CC">
      <w:pPr>
        <w:pStyle w:val="Tytu"/>
        <w:pBdr>
          <w:bottom w:val="single" w:sz="8" w:space="5" w:color="4472C4" w:themeColor="accent1"/>
        </w:pBdr>
        <w:rPr>
          <w:color w:val="auto"/>
        </w:rPr>
      </w:pPr>
      <w:r w:rsidRPr="00CE7204">
        <w:rPr>
          <w:color w:val="auto"/>
        </w:rPr>
        <w:t xml:space="preserve">RAPORT BIEŻĄCY </w:t>
      </w:r>
      <w:r w:rsidR="00D11F92">
        <w:rPr>
          <w:color w:val="auto"/>
        </w:rPr>
        <w:t xml:space="preserve">nr </w:t>
      </w:r>
      <w:r w:rsidR="006E3181">
        <w:rPr>
          <w:color w:val="auto"/>
        </w:rPr>
        <w:t>14</w:t>
      </w:r>
      <w:r w:rsidR="00F441AE" w:rsidRPr="00CE7204">
        <w:rPr>
          <w:color w:val="auto"/>
        </w:rPr>
        <w:t>/20</w:t>
      </w:r>
      <w:r w:rsidR="00A94C0C">
        <w:rPr>
          <w:color w:val="auto"/>
        </w:rPr>
        <w:t>2</w:t>
      </w:r>
      <w:r w:rsidR="00772D92">
        <w:rPr>
          <w:color w:val="auto"/>
        </w:rPr>
        <w:t>1</w:t>
      </w:r>
    </w:p>
    <w:p w14:paraId="0150F0A4" w14:textId="77777777" w:rsidR="008B5CA9" w:rsidRPr="00BB06E6" w:rsidRDefault="00D11F92" w:rsidP="00D656CC">
      <w:pPr>
        <w:pStyle w:val="Tytu"/>
        <w:pBdr>
          <w:bottom w:val="single" w:sz="8" w:space="5" w:color="4472C4" w:themeColor="accent1"/>
        </w:pBdr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INFORMACJA O WYBORZE OFERTY </w:t>
      </w:r>
      <w:r w:rsidR="003E00E9">
        <w:rPr>
          <w:color w:val="auto"/>
          <w:sz w:val="36"/>
          <w:szCs w:val="36"/>
        </w:rPr>
        <w:t>EMITENTA</w:t>
      </w:r>
    </w:p>
    <w:p w14:paraId="192C6C91" w14:textId="5A846973" w:rsidR="00890003" w:rsidRDefault="00890003" w:rsidP="00890003">
      <w:pPr>
        <w:jc w:val="both"/>
      </w:pPr>
      <w:r w:rsidRPr="008443E2">
        <w:rPr>
          <w:i/>
        </w:rPr>
        <w:t>Data sporządzenia:</w:t>
      </w:r>
      <w:r w:rsidR="00F441AE">
        <w:t xml:space="preserve"> </w:t>
      </w:r>
      <w:r w:rsidR="00F441AE">
        <w:tab/>
      </w:r>
      <w:r w:rsidR="00F441AE">
        <w:tab/>
        <w:t>20</w:t>
      </w:r>
      <w:r w:rsidR="00AB2E15">
        <w:t>2</w:t>
      </w:r>
      <w:r w:rsidR="00215E65">
        <w:t>1</w:t>
      </w:r>
      <w:r w:rsidR="00F441AE">
        <w:t>-</w:t>
      </w:r>
      <w:r w:rsidR="00215E65">
        <w:t>0</w:t>
      </w:r>
      <w:r w:rsidR="006E3181">
        <w:t>4</w:t>
      </w:r>
      <w:r w:rsidR="0014152D">
        <w:t>-</w:t>
      </w:r>
      <w:r w:rsidR="006E3181">
        <w:t>30</w:t>
      </w:r>
      <w:r>
        <w:br/>
      </w:r>
      <w:r w:rsidRPr="008443E2">
        <w:rPr>
          <w:i/>
        </w:rPr>
        <w:t>Numer raportu:</w:t>
      </w:r>
      <w:r w:rsidRPr="008443E2">
        <w:rPr>
          <w:i/>
        </w:rPr>
        <w:tab/>
      </w:r>
      <w:r>
        <w:tab/>
      </w:r>
      <w:r>
        <w:tab/>
      </w:r>
      <w:r w:rsidR="006E3181">
        <w:rPr>
          <w:b/>
        </w:rPr>
        <w:t>14</w:t>
      </w:r>
      <w:r w:rsidR="00F441AE">
        <w:rPr>
          <w:b/>
        </w:rPr>
        <w:t>/20</w:t>
      </w:r>
      <w:r w:rsidR="00AB2E15">
        <w:rPr>
          <w:b/>
        </w:rPr>
        <w:t>2</w:t>
      </w:r>
      <w:r w:rsidR="00B904AF">
        <w:rPr>
          <w:b/>
        </w:rPr>
        <w:t>1</w:t>
      </w:r>
      <w:r>
        <w:tab/>
      </w:r>
      <w:r>
        <w:tab/>
      </w:r>
    </w:p>
    <w:p w14:paraId="584DB7DD" w14:textId="77777777" w:rsidR="00890003" w:rsidRDefault="00890003" w:rsidP="00890003">
      <w:pPr>
        <w:jc w:val="both"/>
      </w:pPr>
      <w:r w:rsidRPr="008443E2">
        <w:rPr>
          <w:i/>
        </w:rPr>
        <w:t>Skrócona nazwa emitenta:</w:t>
      </w:r>
      <w:r>
        <w:t xml:space="preserve"> </w:t>
      </w:r>
      <w:r>
        <w:tab/>
      </w:r>
      <w:r w:rsidR="00F441AE" w:rsidRPr="00F441AE">
        <w:rPr>
          <w:b/>
        </w:rPr>
        <w:t>MIRBUD S.A.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937FAD" w14:textId="0159D837" w:rsidR="00313E8D" w:rsidRDefault="00890003" w:rsidP="00C0275E">
      <w:pPr>
        <w:ind w:left="2832" w:hanging="2832"/>
        <w:jc w:val="both"/>
        <w:rPr>
          <w:b/>
        </w:rPr>
      </w:pPr>
      <w:r w:rsidRPr="008443E2">
        <w:rPr>
          <w:i/>
        </w:rPr>
        <w:t>Temat:</w:t>
      </w:r>
      <w:r w:rsidRPr="008443E2">
        <w:rPr>
          <w:i/>
        </w:rPr>
        <w:tab/>
      </w:r>
      <w:r w:rsidR="00AA52C5">
        <w:rPr>
          <w:b/>
        </w:rPr>
        <w:t xml:space="preserve">Informacja o wyborze oferty </w:t>
      </w:r>
      <w:r w:rsidR="0014152D">
        <w:rPr>
          <w:b/>
        </w:rPr>
        <w:t xml:space="preserve">Emitenta na </w:t>
      </w:r>
      <w:r w:rsidR="006E3181">
        <w:rPr>
          <w:b/>
        </w:rPr>
        <w:t>przebudowę i rozbudowę hali widowiskowo-sportowej Urania w Olsztynie</w:t>
      </w:r>
    </w:p>
    <w:p w14:paraId="0D95DEAD" w14:textId="77777777" w:rsidR="00690609" w:rsidRDefault="00890003" w:rsidP="00C0275E">
      <w:pPr>
        <w:ind w:left="2832" w:hanging="2832"/>
        <w:jc w:val="both"/>
      </w:pPr>
      <w:r w:rsidRPr="008443E2">
        <w:rPr>
          <w:i/>
        </w:rPr>
        <w:t>Podstawa prawna:</w:t>
      </w:r>
      <w:r w:rsidR="00F537E8">
        <w:tab/>
      </w:r>
      <w:r w:rsidR="00D11F92" w:rsidRPr="00D11F92">
        <w:t>Art. 17</w:t>
      </w:r>
      <w:r w:rsidR="009469BC">
        <w:t xml:space="preserve"> </w:t>
      </w:r>
      <w:r w:rsidR="00D11F92" w:rsidRPr="00D11F92">
        <w:t>ust. 1 MAR - Informacje poufne</w:t>
      </w:r>
      <w:r w:rsidR="00D11F92">
        <w:t>.</w:t>
      </w:r>
      <w:r w:rsidR="00463934">
        <w:t xml:space="preserve"> </w:t>
      </w:r>
    </w:p>
    <w:p w14:paraId="498C499F" w14:textId="77777777" w:rsidR="00890003" w:rsidRDefault="00690609" w:rsidP="00C0275E">
      <w:pPr>
        <w:ind w:left="2832" w:hanging="2832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890003">
        <w:tab/>
      </w:r>
      <w:r w:rsidR="00890003">
        <w:tab/>
      </w:r>
      <w:r w:rsidR="00890003">
        <w:tab/>
      </w:r>
    </w:p>
    <w:p w14:paraId="25F12A23" w14:textId="77777777" w:rsidR="00890003" w:rsidRPr="008443E2" w:rsidRDefault="00890003" w:rsidP="00890003">
      <w:pPr>
        <w:jc w:val="both"/>
        <w:rPr>
          <w:i/>
        </w:rPr>
      </w:pPr>
      <w:r w:rsidRPr="008443E2">
        <w:rPr>
          <w:i/>
        </w:rPr>
        <w:t>Treść raportu:</w:t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  <w:r w:rsidRPr="008443E2">
        <w:rPr>
          <w:i/>
        </w:rPr>
        <w:tab/>
      </w:r>
    </w:p>
    <w:p w14:paraId="2FEA3E3B" w14:textId="2CDC89A0" w:rsidR="00730F05" w:rsidRDefault="00D11F92" w:rsidP="0014152D">
      <w:pPr>
        <w:jc w:val="both"/>
      </w:pPr>
      <w:r>
        <w:t>Zarząd MIRBUD S.A. (dalej: „</w:t>
      </w:r>
      <w:r w:rsidRPr="00D11F92">
        <w:rPr>
          <w:b/>
        </w:rPr>
        <w:t>Emitent</w:t>
      </w:r>
      <w:r>
        <w:t xml:space="preserve">"), działając zgodnie z Art. 17 ust. 1 Rozporządzenia MAR informuje, że w dniu </w:t>
      </w:r>
      <w:r w:rsidR="006E3181">
        <w:t>30</w:t>
      </w:r>
      <w:r w:rsidR="0014152D">
        <w:t xml:space="preserve"> </w:t>
      </w:r>
      <w:r w:rsidR="006E3181">
        <w:t>kwietnia</w:t>
      </w:r>
      <w:r w:rsidR="0014152D">
        <w:t xml:space="preserve"> 202</w:t>
      </w:r>
      <w:r w:rsidR="00215E65">
        <w:t>1</w:t>
      </w:r>
      <w:r w:rsidR="0014152D">
        <w:t xml:space="preserve"> roku</w:t>
      </w:r>
      <w:r>
        <w:t xml:space="preserve"> powziął informację od Zamawiającego</w:t>
      </w:r>
      <w:r w:rsidR="00ED6BE2">
        <w:t>,</w:t>
      </w:r>
      <w:r>
        <w:t xml:space="preserve"> </w:t>
      </w:r>
      <w:r w:rsidR="006E3181">
        <w:t>Gminy Olsztyn</w:t>
      </w:r>
      <w:r w:rsidR="00E26C46">
        <w:t xml:space="preserve"> (</w:t>
      </w:r>
      <w:r w:rsidR="006E3181">
        <w:t>Plac Jana Pawła II nr 1, 10-101 Olsztyn</w:t>
      </w:r>
      <w:r w:rsidR="00E26C46">
        <w:t>)</w:t>
      </w:r>
      <w:r w:rsidR="00EE61ED">
        <w:t>,</w:t>
      </w:r>
      <w:r>
        <w:t xml:space="preserve"> że</w:t>
      </w:r>
      <w:r w:rsidR="00215E65" w:rsidRPr="00215E65">
        <w:t xml:space="preserve"> w postępowaniu przetargowym prowadzonym w trybie przetargu nieograniczonego p.n.</w:t>
      </w:r>
      <w:r w:rsidR="00215E65">
        <w:t xml:space="preserve"> „</w:t>
      </w:r>
      <w:r w:rsidR="006E3181">
        <w:t>Przebudowa i rozbudowa hali widowiskowo-sportowej Urania w Olsztynie”</w:t>
      </w:r>
      <w:r w:rsidR="00ED6BE2">
        <w:t>,</w:t>
      </w:r>
      <w:r w:rsidR="0014152D">
        <w:t xml:space="preserve"> została wybrana oferta Emitenta</w:t>
      </w:r>
      <w:r w:rsidR="00ED6BE2">
        <w:t>.</w:t>
      </w:r>
    </w:p>
    <w:p w14:paraId="48623C25" w14:textId="61802649" w:rsidR="00D11F92" w:rsidRDefault="00D11F92" w:rsidP="00D11F92">
      <w:pPr>
        <w:jc w:val="both"/>
      </w:pPr>
      <w:r w:rsidRPr="00D11F92">
        <w:rPr>
          <w:b/>
        </w:rPr>
        <w:t>Wartość oferty</w:t>
      </w:r>
      <w:r>
        <w:t xml:space="preserve">: </w:t>
      </w:r>
      <w:r w:rsidR="006E3181">
        <w:t>194 699 999,99</w:t>
      </w:r>
      <w:r w:rsidR="00151CA9" w:rsidRPr="00151CA9">
        <w:rPr>
          <w:b/>
          <w:bCs/>
        </w:rPr>
        <w:t xml:space="preserve"> </w:t>
      </w:r>
      <w:r w:rsidR="00151CA9">
        <w:t>zł brutto</w:t>
      </w:r>
      <w:r w:rsidR="00773C21">
        <w:t>.</w:t>
      </w:r>
    </w:p>
    <w:p w14:paraId="7BAA21B1" w14:textId="77777777" w:rsidR="00D11F92" w:rsidRDefault="00D11F92" w:rsidP="00D11F92">
      <w:pPr>
        <w:jc w:val="both"/>
      </w:pPr>
      <w:r>
        <w:t xml:space="preserve">O podpisaniu Umowy </w:t>
      </w:r>
      <w:r w:rsidRPr="00D11F92">
        <w:rPr>
          <w:b/>
        </w:rPr>
        <w:t>Emitent</w:t>
      </w:r>
      <w:r>
        <w:t xml:space="preserve"> poinformuje odrębnym raportem.</w:t>
      </w:r>
    </w:p>
    <w:p w14:paraId="48DB83BA" w14:textId="77777777" w:rsidR="003A1B1E" w:rsidRDefault="00D11F92" w:rsidP="00D11F92">
      <w:pPr>
        <w:jc w:val="both"/>
        <w:rPr>
          <w:i/>
          <w:iCs/>
        </w:rPr>
      </w:pPr>
      <w:r w:rsidRPr="00897F7C">
        <w:rPr>
          <w:i/>
          <w:iCs/>
        </w:rPr>
        <w:t xml:space="preserve">Informacja o wyborze oferty została zakwalifikowana przez </w:t>
      </w:r>
      <w:r w:rsidRPr="00897F7C">
        <w:rPr>
          <w:b/>
          <w:i/>
          <w:iCs/>
        </w:rPr>
        <w:t>Emitenta</w:t>
      </w:r>
      <w:r w:rsidRPr="00897F7C">
        <w:rPr>
          <w:i/>
          <w:iCs/>
        </w:rPr>
        <w:t xml:space="preserve"> jako informacja poufna, zgodnie z definicją zawartą w Art. 7 Rozporządzenia Parlamentu Europejskiego i Rady (UE) nr 596/2014 z dnia 16 kwietnia 2014 r. w sprawie nadużyć na rynku oraz uchylającego dyrektywę 2003/6/WE Parlamentu Europejskiego i Rady i dyrektywę Komisji 2003/124/WE, 2003/125/WE i 2004/72/WE (Dz. Urz. UE L 173 z 12.06.2014 r., dalej „MAR”), ze względu na znaczną w skali Spółki wartość oferty oraz jej znaczenie dla </w:t>
      </w:r>
      <w:r w:rsidRPr="00897F7C">
        <w:rPr>
          <w:b/>
          <w:bCs/>
          <w:i/>
          <w:iCs/>
        </w:rPr>
        <w:t>Emitenta</w:t>
      </w:r>
      <w:r w:rsidRPr="00897F7C">
        <w:rPr>
          <w:i/>
          <w:iCs/>
        </w:rPr>
        <w:t>.</w:t>
      </w:r>
    </w:p>
    <w:p w14:paraId="28595D4C" w14:textId="77777777" w:rsidR="00773C21" w:rsidRPr="00897F7C" w:rsidRDefault="00773C21" w:rsidP="00D11F92">
      <w:pPr>
        <w:jc w:val="both"/>
        <w:rPr>
          <w:i/>
          <w:iCs/>
        </w:rPr>
      </w:pPr>
    </w:p>
    <w:p w14:paraId="075D0793" w14:textId="77777777" w:rsidR="00D11F92" w:rsidRDefault="00D11F92" w:rsidP="00E10B10">
      <w:pPr>
        <w:jc w:val="both"/>
        <w:rPr>
          <w:i/>
        </w:rPr>
      </w:pPr>
    </w:p>
    <w:p w14:paraId="16F85983" w14:textId="77777777" w:rsidR="0076540B" w:rsidRDefault="00AF3B67" w:rsidP="00E10B10">
      <w:pPr>
        <w:jc w:val="both"/>
        <w:rPr>
          <w:i/>
        </w:rPr>
      </w:pPr>
      <w:r w:rsidRPr="00AF3B67">
        <w:rPr>
          <w:i/>
        </w:rPr>
        <w:t>Podpisy osób reprezentujących:</w:t>
      </w:r>
    </w:p>
    <w:p w14:paraId="508EB887" w14:textId="03A0CD15" w:rsidR="001D05E4" w:rsidRDefault="00AF3B67" w:rsidP="00AF3B67">
      <w:r>
        <w:br/>
      </w:r>
      <w:r w:rsidR="00897F7C">
        <w:t xml:space="preserve">Jerzy </w:t>
      </w:r>
      <w:proofErr w:type="spellStart"/>
      <w:r w:rsidR="00897F7C">
        <w:t>Mirgos</w:t>
      </w:r>
      <w:proofErr w:type="spellEnd"/>
      <w:r w:rsidR="00897F7C">
        <w:t xml:space="preserve"> </w:t>
      </w:r>
      <w:r w:rsidR="00615A94">
        <w:t>–</w:t>
      </w:r>
      <w:r>
        <w:t xml:space="preserve"> </w:t>
      </w:r>
      <w:r w:rsidR="00897F7C">
        <w:t>Prezes Zarządu</w:t>
      </w:r>
      <w:r w:rsidR="008B4153">
        <w:tab/>
      </w:r>
      <w:r w:rsidR="00615A94">
        <w:tab/>
      </w:r>
      <w:r w:rsidR="00615A94">
        <w:tab/>
      </w:r>
      <w:r w:rsidR="00DB021E">
        <w:tab/>
      </w:r>
      <w:r w:rsidR="00DB021E">
        <w:tab/>
      </w:r>
      <w:r w:rsidR="006E3181">
        <w:tab/>
        <w:t>………………………………………</w:t>
      </w:r>
      <w:r w:rsidR="00DB021E">
        <w:tab/>
      </w:r>
      <w:r w:rsidR="00615A94">
        <w:tab/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  <w:r w:rsidR="00F441AE">
        <w:tab/>
      </w:r>
    </w:p>
    <w:p w14:paraId="0E49E6E4" w14:textId="42751EB8" w:rsidR="00AF3B67" w:rsidRDefault="00897F7C" w:rsidP="00AF3B67">
      <w:r>
        <w:t>Paweł Korzeniowski</w:t>
      </w:r>
      <w:r w:rsidR="00AF3B67">
        <w:t xml:space="preserve"> </w:t>
      </w:r>
      <w:r w:rsidR="00615A94">
        <w:t>–</w:t>
      </w:r>
      <w:r w:rsidR="00AF3B67">
        <w:t xml:space="preserve"> </w:t>
      </w:r>
      <w:r>
        <w:t>Członek Zarządu</w:t>
      </w:r>
      <w:r w:rsidR="00615A94">
        <w:tab/>
      </w:r>
      <w:r w:rsidR="00615A94">
        <w:tab/>
      </w:r>
      <w:r w:rsidR="00615A94">
        <w:tab/>
      </w:r>
      <w:r w:rsidR="006E3181">
        <w:tab/>
      </w:r>
      <w:r w:rsidR="006E3181">
        <w:tab/>
      </w:r>
      <w:r w:rsidR="006E3181">
        <w:t>………………………………………</w:t>
      </w:r>
      <w:r w:rsidR="00615A94">
        <w:tab/>
      </w:r>
      <w:r w:rsidR="008B4153">
        <w:tab/>
      </w:r>
      <w:r w:rsidR="008B4153">
        <w:tab/>
      </w:r>
      <w:r w:rsidR="008B4153">
        <w:tab/>
      </w:r>
      <w:r w:rsidR="008B4153">
        <w:tab/>
      </w:r>
    </w:p>
    <w:sectPr w:rsidR="00AF3B67" w:rsidSect="006E58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D7F68" w14:textId="77777777" w:rsidR="00AA643C" w:rsidRDefault="00AA643C" w:rsidP="008B5CA9">
      <w:pPr>
        <w:spacing w:after="0" w:line="240" w:lineRule="auto"/>
      </w:pPr>
      <w:r>
        <w:separator/>
      </w:r>
    </w:p>
  </w:endnote>
  <w:endnote w:type="continuationSeparator" w:id="0">
    <w:p w14:paraId="6449EA59" w14:textId="77777777" w:rsidR="00AA643C" w:rsidRDefault="00AA643C" w:rsidP="008B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43C81" w14:textId="77777777" w:rsidR="00AA643C" w:rsidRDefault="00AA643C" w:rsidP="008B5CA9">
      <w:pPr>
        <w:spacing w:after="0" w:line="240" w:lineRule="auto"/>
      </w:pPr>
      <w:r>
        <w:separator/>
      </w:r>
    </w:p>
  </w:footnote>
  <w:footnote w:type="continuationSeparator" w:id="0">
    <w:p w14:paraId="6015312E" w14:textId="77777777" w:rsidR="00AA643C" w:rsidRDefault="00AA643C" w:rsidP="008B5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34900" w14:textId="77777777" w:rsidR="00E8420B" w:rsidRDefault="00F441AE" w:rsidP="00CE7204">
    <w:pPr>
      <w:pStyle w:val="Nagwek"/>
      <w:ind w:hanging="284"/>
    </w:pPr>
    <w:r>
      <w:rPr>
        <w:noProof/>
        <w:lang w:eastAsia="pl-PL"/>
      </w:rPr>
      <w:drawing>
        <wp:inline distT="0" distB="0" distL="0" distR="0" wp14:anchorId="43A3CCA7" wp14:editId="7DEEE86C">
          <wp:extent cx="1637969" cy="95300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rbu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332" cy="9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3pt;height:26.3pt" o:bullet="t">
        <v:imagedata r:id="rId1" o:title="punktor"/>
      </v:shape>
    </w:pict>
  </w:numPicBullet>
  <w:abstractNum w:abstractNumId="0" w15:restartNumberingAfterBreak="0">
    <w:nsid w:val="1F2D3DEA"/>
    <w:multiLevelType w:val="hybridMultilevel"/>
    <w:tmpl w:val="ECCCE9B2"/>
    <w:lvl w:ilvl="0" w:tplc="BE600F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E102C"/>
    <w:multiLevelType w:val="hybridMultilevel"/>
    <w:tmpl w:val="C7383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775A1"/>
    <w:multiLevelType w:val="hybridMultilevel"/>
    <w:tmpl w:val="4AB4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751D8"/>
    <w:multiLevelType w:val="hybridMultilevel"/>
    <w:tmpl w:val="1C8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F596F"/>
    <w:multiLevelType w:val="multilevel"/>
    <w:tmpl w:val="63F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9A"/>
    <w:rsid w:val="00001FEF"/>
    <w:rsid w:val="000047FD"/>
    <w:rsid w:val="00035FAA"/>
    <w:rsid w:val="000401AE"/>
    <w:rsid w:val="0009238F"/>
    <w:rsid w:val="000B53BE"/>
    <w:rsid w:val="000B6B27"/>
    <w:rsid w:val="000B70AE"/>
    <w:rsid w:val="000D20E5"/>
    <w:rsid w:val="000F2256"/>
    <w:rsid w:val="00101B62"/>
    <w:rsid w:val="00102C9F"/>
    <w:rsid w:val="00114828"/>
    <w:rsid w:val="0014152D"/>
    <w:rsid w:val="00151CA9"/>
    <w:rsid w:val="00173AC5"/>
    <w:rsid w:val="00194CAD"/>
    <w:rsid w:val="001D0401"/>
    <w:rsid w:val="001D05E4"/>
    <w:rsid w:val="001F254A"/>
    <w:rsid w:val="001F78D6"/>
    <w:rsid w:val="00200F8C"/>
    <w:rsid w:val="00210C0D"/>
    <w:rsid w:val="00215E65"/>
    <w:rsid w:val="00226997"/>
    <w:rsid w:val="002421CB"/>
    <w:rsid w:val="002423B0"/>
    <w:rsid w:val="00260722"/>
    <w:rsid w:val="00267DD0"/>
    <w:rsid w:val="00273FBF"/>
    <w:rsid w:val="002B4B87"/>
    <w:rsid w:val="002C2AC3"/>
    <w:rsid w:val="002C6532"/>
    <w:rsid w:val="002D0176"/>
    <w:rsid w:val="002D709A"/>
    <w:rsid w:val="002E23F0"/>
    <w:rsid w:val="00311B89"/>
    <w:rsid w:val="00313E8D"/>
    <w:rsid w:val="00337618"/>
    <w:rsid w:val="003578B5"/>
    <w:rsid w:val="0036335B"/>
    <w:rsid w:val="0036553C"/>
    <w:rsid w:val="0036696A"/>
    <w:rsid w:val="003A1B1E"/>
    <w:rsid w:val="003D6327"/>
    <w:rsid w:val="003E00E9"/>
    <w:rsid w:val="003E1A6F"/>
    <w:rsid w:val="003E60FD"/>
    <w:rsid w:val="003F14F3"/>
    <w:rsid w:val="003F4AF1"/>
    <w:rsid w:val="00400F55"/>
    <w:rsid w:val="004031BB"/>
    <w:rsid w:val="004347CE"/>
    <w:rsid w:val="00445020"/>
    <w:rsid w:val="00453414"/>
    <w:rsid w:val="00463934"/>
    <w:rsid w:val="00466CE0"/>
    <w:rsid w:val="00472CAE"/>
    <w:rsid w:val="004767D0"/>
    <w:rsid w:val="004944DD"/>
    <w:rsid w:val="00496FD9"/>
    <w:rsid w:val="004A1733"/>
    <w:rsid w:val="004B2974"/>
    <w:rsid w:val="004B2B92"/>
    <w:rsid w:val="004D62BC"/>
    <w:rsid w:val="00500551"/>
    <w:rsid w:val="0051385F"/>
    <w:rsid w:val="00536439"/>
    <w:rsid w:val="005419A4"/>
    <w:rsid w:val="00543F4C"/>
    <w:rsid w:val="00571A80"/>
    <w:rsid w:val="00573884"/>
    <w:rsid w:val="005A5B14"/>
    <w:rsid w:val="005D4803"/>
    <w:rsid w:val="005D79B7"/>
    <w:rsid w:val="00604ECC"/>
    <w:rsid w:val="006057D5"/>
    <w:rsid w:val="00611F0F"/>
    <w:rsid w:val="006158C2"/>
    <w:rsid w:val="00615A94"/>
    <w:rsid w:val="00624DB3"/>
    <w:rsid w:val="00645A71"/>
    <w:rsid w:val="00660A66"/>
    <w:rsid w:val="00667AF2"/>
    <w:rsid w:val="00670F7E"/>
    <w:rsid w:val="00690352"/>
    <w:rsid w:val="00690609"/>
    <w:rsid w:val="006E3181"/>
    <w:rsid w:val="006E3986"/>
    <w:rsid w:val="006E588B"/>
    <w:rsid w:val="006F65B3"/>
    <w:rsid w:val="00715819"/>
    <w:rsid w:val="00716A76"/>
    <w:rsid w:val="00721EC3"/>
    <w:rsid w:val="00724DF7"/>
    <w:rsid w:val="007254F6"/>
    <w:rsid w:val="00730F05"/>
    <w:rsid w:val="00745696"/>
    <w:rsid w:val="00747A8C"/>
    <w:rsid w:val="0076540B"/>
    <w:rsid w:val="00772D92"/>
    <w:rsid w:val="00773C21"/>
    <w:rsid w:val="0078018E"/>
    <w:rsid w:val="007933B0"/>
    <w:rsid w:val="00793460"/>
    <w:rsid w:val="007A4141"/>
    <w:rsid w:val="007A524E"/>
    <w:rsid w:val="007B6E22"/>
    <w:rsid w:val="007C5444"/>
    <w:rsid w:val="007D407C"/>
    <w:rsid w:val="007D52B5"/>
    <w:rsid w:val="007E5C99"/>
    <w:rsid w:val="007F4D44"/>
    <w:rsid w:val="00817C79"/>
    <w:rsid w:val="00823EA8"/>
    <w:rsid w:val="00825217"/>
    <w:rsid w:val="008443E2"/>
    <w:rsid w:val="0086747E"/>
    <w:rsid w:val="00867CF7"/>
    <w:rsid w:val="00881F93"/>
    <w:rsid w:val="00887E22"/>
    <w:rsid w:val="00890003"/>
    <w:rsid w:val="008908D8"/>
    <w:rsid w:val="00895099"/>
    <w:rsid w:val="00897F7C"/>
    <w:rsid w:val="008A4204"/>
    <w:rsid w:val="008B4153"/>
    <w:rsid w:val="008B5CA9"/>
    <w:rsid w:val="008B71EB"/>
    <w:rsid w:val="008D1A20"/>
    <w:rsid w:val="008D64CD"/>
    <w:rsid w:val="009028D8"/>
    <w:rsid w:val="00914396"/>
    <w:rsid w:val="009258BD"/>
    <w:rsid w:val="009279E5"/>
    <w:rsid w:val="00930B64"/>
    <w:rsid w:val="009469BC"/>
    <w:rsid w:val="009519E9"/>
    <w:rsid w:val="00963EF8"/>
    <w:rsid w:val="00983F21"/>
    <w:rsid w:val="009846DD"/>
    <w:rsid w:val="00986DD1"/>
    <w:rsid w:val="0098786F"/>
    <w:rsid w:val="00991C77"/>
    <w:rsid w:val="009D3D3E"/>
    <w:rsid w:val="009D4CD3"/>
    <w:rsid w:val="009D6CCD"/>
    <w:rsid w:val="009E6D74"/>
    <w:rsid w:val="00A05E1C"/>
    <w:rsid w:val="00A32A83"/>
    <w:rsid w:val="00A33884"/>
    <w:rsid w:val="00A33F09"/>
    <w:rsid w:val="00A35E4B"/>
    <w:rsid w:val="00A42724"/>
    <w:rsid w:val="00A57104"/>
    <w:rsid w:val="00A74911"/>
    <w:rsid w:val="00A94C0C"/>
    <w:rsid w:val="00AA52C5"/>
    <w:rsid w:val="00AA643C"/>
    <w:rsid w:val="00AA6BCE"/>
    <w:rsid w:val="00AB2E15"/>
    <w:rsid w:val="00AC7287"/>
    <w:rsid w:val="00AE27C7"/>
    <w:rsid w:val="00AF3B67"/>
    <w:rsid w:val="00B00C78"/>
    <w:rsid w:val="00B05456"/>
    <w:rsid w:val="00B14AC4"/>
    <w:rsid w:val="00B2792F"/>
    <w:rsid w:val="00B500A0"/>
    <w:rsid w:val="00B56D6A"/>
    <w:rsid w:val="00B645B2"/>
    <w:rsid w:val="00B75FAA"/>
    <w:rsid w:val="00B776EE"/>
    <w:rsid w:val="00B80B1A"/>
    <w:rsid w:val="00B81E6C"/>
    <w:rsid w:val="00B86A24"/>
    <w:rsid w:val="00B904AF"/>
    <w:rsid w:val="00B95368"/>
    <w:rsid w:val="00BB06E6"/>
    <w:rsid w:val="00BB7C00"/>
    <w:rsid w:val="00BE0BF5"/>
    <w:rsid w:val="00BF2C72"/>
    <w:rsid w:val="00BF4AF3"/>
    <w:rsid w:val="00C0275E"/>
    <w:rsid w:val="00C17F9D"/>
    <w:rsid w:val="00C24155"/>
    <w:rsid w:val="00C53732"/>
    <w:rsid w:val="00C6544A"/>
    <w:rsid w:val="00C76DF1"/>
    <w:rsid w:val="00C85E4C"/>
    <w:rsid w:val="00C96B8B"/>
    <w:rsid w:val="00CA3435"/>
    <w:rsid w:val="00CB009B"/>
    <w:rsid w:val="00CC723B"/>
    <w:rsid w:val="00CD1D1A"/>
    <w:rsid w:val="00CD2E24"/>
    <w:rsid w:val="00CE7204"/>
    <w:rsid w:val="00D11F92"/>
    <w:rsid w:val="00D370BD"/>
    <w:rsid w:val="00D476B1"/>
    <w:rsid w:val="00D62202"/>
    <w:rsid w:val="00D63B58"/>
    <w:rsid w:val="00D656CC"/>
    <w:rsid w:val="00D72AFB"/>
    <w:rsid w:val="00DA2D67"/>
    <w:rsid w:val="00DB021E"/>
    <w:rsid w:val="00DD26D7"/>
    <w:rsid w:val="00DD40A8"/>
    <w:rsid w:val="00DE0281"/>
    <w:rsid w:val="00DE413D"/>
    <w:rsid w:val="00DF064A"/>
    <w:rsid w:val="00E10B10"/>
    <w:rsid w:val="00E25D1C"/>
    <w:rsid w:val="00E26C46"/>
    <w:rsid w:val="00E345DF"/>
    <w:rsid w:val="00E553D5"/>
    <w:rsid w:val="00E707F1"/>
    <w:rsid w:val="00E819FA"/>
    <w:rsid w:val="00E8420B"/>
    <w:rsid w:val="00E91879"/>
    <w:rsid w:val="00E94D45"/>
    <w:rsid w:val="00EA1062"/>
    <w:rsid w:val="00EA7149"/>
    <w:rsid w:val="00EA7FAD"/>
    <w:rsid w:val="00EC439D"/>
    <w:rsid w:val="00EC7F52"/>
    <w:rsid w:val="00ED2FB3"/>
    <w:rsid w:val="00ED327A"/>
    <w:rsid w:val="00ED4117"/>
    <w:rsid w:val="00ED6BE2"/>
    <w:rsid w:val="00EE61ED"/>
    <w:rsid w:val="00EF0A0E"/>
    <w:rsid w:val="00EF777E"/>
    <w:rsid w:val="00F35173"/>
    <w:rsid w:val="00F4147C"/>
    <w:rsid w:val="00F441AE"/>
    <w:rsid w:val="00F44A65"/>
    <w:rsid w:val="00F537E8"/>
    <w:rsid w:val="00F645D8"/>
    <w:rsid w:val="00F8786C"/>
    <w:rsid w:val="00F93BA8"/>
    <w:rsid w:val="00F94AE2"/>
    <w:rsid w:val="00F96C87"/>
    <w:rsid w:val="00FC5A4E"/>
    <w:rsid w:val="00FC7855"/>
    <w:rsid w:val="00FD151A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BEE66"/>
  <w15:docId w15:val="{F145D4C1-5B9A-3E44-B000-D1FF8487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0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C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A9"/>
  </w:style>
  <w:style w:type="paragraph" w:styleId="Stopka">
    <w:name w:val="footer"/>
    <w:basedOn w:val="Normalny"/>
    <w:link w:val="StopkaZnak"/>
    <w:uiPriority w:val="99"/>
    <w:unhideWhenUsed/>
    <w:rsid w:val="008B5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A9"/>
  </w:style>
  <w:style w:type="paragraph" w:styleId="Tytu">
    <w:name w:val="Title"/>
    <w:basedOn w:val="Normalny"/>
    <w:next w:val="Normalny"/>
    <w:link w:val="TytuZnak"/>
    <w:uiPriority w:val="10"/>
    <w:qFormat/>
    <w:rsid w:val="008B5CA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B5C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C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4A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E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E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2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5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6E63-3684-1E40-916C-227482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Bruger</dc:creator>
  <cp:lastModifiedBy>Pawel Bruger</cp:lastModifiedBy>
  <cp:revision>3</cp:revision>
  <cp:lastPrinted>2021-02-23T07:49:00Z</cp:lastPrinted>
  <dcterms:created xsi:type="dcterms:W3CDTF">2021-04-30T12:40:00Z</dcterms:created>
  <dcterms:modified xsi:type="dcterms:W3CDTF">2021-04-30T12:41:00Z</dcterms:modified>
</cp:coreProperties>
</file>